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2953" w:type="dxa"/>
        <w:tblInd w:w="93" w:type="dxa"/>
        <w:tblLayout w:type="autofit"/>
        <w:tblCellMar>
          <w:top w:w="0" w:type="dxa"/>
          <w:left w:w="108" w:type="dxa"/>
          <w:bottom w:w="0" w:type="dxa"/>
          <w:right w:w="108" w:type="dxa"/>
        </w:tblCellMar>
      </w:tblPr>
      <w:tblGrid>
        <w:gridCol w:w="840"/>
        <w:gridCol w:w="2610"/>
        <w:gridCol w:w="3585"/>
        <w:gridCol w:w="2235"/>
        <w:gridCol w:w="2468"/>
        <w:gridCol w:w="1215"/>
      </w:tblGrid>
      <w:tr>
        <w:tblPrEx>
          <w:tblCellMar>
            <w:top w:w="0" w:type="dxa"/>
            <w:left w:w="108" w:type="dxa"/>
            <w:bottom w:w="0" w:type="dxa"/>
            <w:right w:w="108" w:type="dxa"/>
          </w:tblCellMar>
        </w:tblPrEx>
        <w:trPr>
          <w:trHeight w:val="740" w:hRule="atLeast"/>
        </w:trPr>
        <w:tc>
          <w:tcPr>
            <w:tcW w:w="12953" w:type="dxa"/>
            <w:gridSpan w:val="6"/>
            <w:tcBorders>
              <w:top w:val="nil"/>
              <w:left w:val="nil"/>
              <w:bottom w:val="single" w:color="000000" w:sz="4" w:space="0"/>
              <w:right w:val="nil"/>
            </w:tcBorders>
            <w:shd w:val="clear" w:color="auto" w:fill="FFFFFF"/>
            <w:noWrap w:val="0"/>
            <w:vAlign w:val="top"/>
          </w:tcPr>
          <w:p>
            <w:pPr>
              <w:jc w:val="center"/>
              <w:rPr>
                <w:rFonts w:hint="default"/>
              </w:rPr>
            </w:pPr>
            <w:r>
              <w:rPr>
                <w:rFonts w:hint="eastAsia" w:ascii="方正小标宋简体" w:hAnsi="方正小标宋简体" w:eastAsia="方正小标宋简体" w:cs="方正小标宋简体"/>
                <w:sz w:val="36"/>
                <w:szCs w:val="44"/>
                <w:lang w:val="en-US" w:eastAsia="zh-CN"/>
              </w:rPr>
              <w:t>2021年滨海新区文化和旅游局双随机抽查信息公开表</w:t>
            </w:r>
          </w:p>
        </w:tc>
      </w:tr>
      <w:tr>
        <w:tblPrEx>
          <w:tblCellMar>
            <w:top w:w="0" w:type="dxa"/>
            <w:left w:w="108" w:type="dxa"/>
            <w:bottom w:w="0" w:type="dxa"/>
            <w:right w:w="108" w:type="dxa"/>
          </w:tblCellMar>
        </w:tblPrEx>
        <w:trPr>
          <w:trHeight w:val="285" w:hRule="atLeast"/>
        </w:trPr>
        <w:tc>
          <w:tcPr>
            <w:tcW w:w="70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任务名称： 2021年全国文化市场技术监管与服务平台双随机抽查</w:t>
            </w:r>
          </w:p>
        </w:tc>
        <w:tc>
          <w:tcPr>
            <w:tcW w:w="5918"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检查时间： 2021年03月16日11时25分至2021年12月31日11时25分</w:t>
            </w:r>
          </w:p>
        </w:tc>
      </w:tr>
      <w:tr>
        <w:tblPrEx>
          <w:tblCellMar>
            <w:top w:w="0" w:type="dxa"/>
            <w:left w:w="108" w:type="dxa"/>
            <w:bottom w:w="0" w:type="dxa"/>
            <w:right w:w="108" w:type="dxa"/>
          </w:tblCellMar>
        </w:tblPrEx>
        <w:trPr>
          <w:trHeight w:val="285" w:hRule="atLeast"/>
        </w:trPr>
        <w:tc>
          <w:tcPr>
            <w:tcW w:w="70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被检查主体数： 73家</w:t>
            </w:r>
          </w:p>
        </w:tc>
        <w:tc>
          <w:tcPr>
            <w:tcW w:w="5918"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执法人员数： 6人</w:t>
            </w:r>
          </w:p>
        </w:tc>
      </w:tr>
      <w:tr>
        <w:tblPrEx>
          <w:tblCellMar>
            <w:top w:w="0" w:type="dxa"/>
            <w:left w:w="108" w:type="dxa"/>
            <w:bottom w:w="0" w:type="dxa"/>
            <w:right w:w="108" w:type="dxa"/>
          </w:tblCellMar>
        </w:tblPrEx>
        <w:trPr>
          <w:trHeight w:val="285" w:hRule="atLeast"/>
        </w:trPr>
        <w:tc>
          <w:tcPr>
            <w:tcW w:w="70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抽查人： 郑玉林</w:t>
            </w:r>
          </w:p>
        </w:tc>
        <w:tc>
          <w:tcPr>
            <w:tcW w:w="5918"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抽查时间： 2021年03月16日11时31分</w:t>
            </w:r>
          </w:p>
        </w:tc>
      </w:tr>
      <w:tr>
        <w:tblPrEx>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序号</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被抽查主体名称</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经营地址</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市场类型</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执法人员</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检查方式</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1</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三星国际旅行社（天津）有限公司</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天津自贸试验区（中心商务区）新华路3678号宝风大厦19层3单元</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旅行社</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田野(54630),唐斌(69158),</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2</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天津市滨海新区塘沽星空网吧</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天津市市辖区滨海新区塘沽韶山路574号</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互联网上网服务营业场所</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田野(54630),唐斌(69158),</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3</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天津市滨海新区小蜜蜂网吧</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天津市市辖区滨海新区大港油田丰收道805#</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互联网上网服务营业场所</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田野(54630),唐斌(69158),</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4</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天津市爱尚兄弟网吧</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天津市市辖区滨海新区汉沽四纬路115号增2号</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互联网上网服务营业场所</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田野(54630),唐斌(69158),</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5</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天津市滨海新区塘沽智升网吧</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天津市市辖区滨海新区塘沽贻景园小区底商921号</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互联网上网服务营业场所</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田野(54630),唐斌(69158),</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6</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天津盛世娱乐有限公司</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 xml:space="preserve">天津市市辖区滨海新区吉林路53号2、3层 </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歌舞娱乐场所</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田野(54630),唐斌(69158),</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7</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天津零度聚阵文化有限公司杭州道店</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天津市市辖区滨海新区塘沽中心北路与杭州道交口</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互联网上网服务营业场所</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田野(54630),唐斌(69158),</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8</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天津市滨海新区微微网咖</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天津市市辖区滨海新区杭州道街道唐山里7-101</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互联网上网服务营业场所</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田野(54630),唐斌(69158),</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855"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9</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亚细亚火油公司滨海新区塘沽油库旧址</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天津市市辖区滨海新区三槐路街道兴艺街居委会，海河北岸三槐路86号</w:t>
            </w:r>
            <w:bookmarkStart w:id="0" w:name="_GoBack"/>
            <w:bookmarkEnd w:id="0"/>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文物保护单位</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田野(54630),唐斌(69158),</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855"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10</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天津创战网吧</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天津市市辖区滨海新区大港街永明路169号（天津洲际假日酒店二楼）</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互联网上网服务营业场所</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田野(54630),唐斌(69158),</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11</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天津滨海新区旺门娱乐有限公司</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天津市市辖区滨海新区大港街津歧公路西侧石油公司北</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歌舞娱乐场所</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田野(54630),唐斌(69158),</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12</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天津信息港发展有限公司塘沽广州道直营店</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天津市市辖区滨海新区塘沽厦门路1196号</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互联网上网服务营业场所</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田野(54630),唐斌(69158),</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13</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天津市滨海新区塘沽大视界网吧</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天津市市辖区滨海新区塘沽福建北路15号增4号</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互联网上网服务营业场所</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田野(54630),唐斌(69158),</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14</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天津津中青旅行社有限公司</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天津市滨海新区滨悦花园6-1-2002</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旅行社</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田野(54630),唐斌(69158),</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15</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天津市滨海新区汉沽求识网吧</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天津市市辖区滨海新区汉沽新开南路新村口</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互联网上网服务营业场所</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田野(54630),唐斌(69158),</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16</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天津友好假日国际旅行社有限公司</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天津大港油田文体中心西区一楼</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旅行社</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田野(54630),唐斌(69158),</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17</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天津滨海新区东方假期国家旅行社有限公司</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天津市滨海新区塘沽上海道105号增1号</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旅行社</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田野(54630),唐斌(69158),</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18</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天津市爱尚小强网吧</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天津市市辖区滨海新区茶淀街五羊里15号楼楼下五方块粮店</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互联网上网服务营业场所</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田野(54630),唐斌(69158),</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855"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19</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天津市滨海新区摩奇屋儿童游乐中心</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天津市市辖区滨海新区杭州道街道福州道183副7号副8号、185号、185副1-副7号</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游艺娱乐场所</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田野(54630),唐斌(69158),</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20</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天津市滨海新区情意浓练歌房</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 xml:space="preserve">天津市市辖区滨海新区大港中塘镇吉安里商业楼33号  </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歌舞娱乐场所</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田野(54630),唐斌(69158),</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21</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天津市滨海新区汉沽大家唱歌厅</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 xml:space="preserve">天津市市辖区滨海新区四纬路二经路交口  </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歌舞娱乐场所</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田野(54630),唐斌(69158),</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22</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天津花漾年华国际旅行社有限公司</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天津自贸试验区（中心商务区）旷世国际大厦2-512</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旅行社</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田野(54630),唐斌(69158),</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23</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天津市滨海新区大港大剧院</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天津市市辖区滨海新区大港迎宾街89号</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演出场所经营单位</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田野(54630),唐斌(69158),</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855"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24</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天津市金朝阳网吧</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天津市市辖区滨海新区寨上街东风南路东侧四季花苑（B区）68-建设南路282、284号</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互联网上网服务营业场所</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田野(54630),唐斌(69158),</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855"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25</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天津滨海新区大港赛格网吧</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天津市市辖区滨海新区大港上古林津歧公路西侧古林供销社综合服务楼</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互联网上网服务营业场所</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田野(54630),唐斌(69158),</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855"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26</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天津滨海高新区技术产业开发区塞恩图文设计工作室</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天津市市辖区滨海新区华苑产业区榕苑路15号1-C-213-2</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印刷企业</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崔子华(54622),兰奎永(54624),</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27</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天津滨海新区大港三和纸塑制品厂</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天津市市辖区滨海新区大港上古林村</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印刷企业</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崔子华(54622),兰奎永(54624),</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28</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天津市欧野办公服务有限公司</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天津市市辖区滨海新区塘沽金江路1580号</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印刷企业</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崔子华(54622),兰奎永(54624),</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29</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天津市滨海新区大港广信书店</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天津市市辖区滨海新区大港油田光明大道西侧2-1号</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出版物经营单位</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崔子华(54622),兰奎永(54624),</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30</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天津市塘沽区邮电局015号报刊亭</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天津市市辖区滨海新区塘沽广州道与吉林路交口</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出版物经营单位</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崔子华(54622),兰奎永(54624),</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31</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天津市超旭工贸有限公司</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天津市市辖区滨海新区大港油田花园路5号</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印刷企业</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崔子华(54622),兰奎永(54624),</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32</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天津滨海广程科技发展有限公司</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天津市市辖区滨海新区大港上古林海鲜街</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印刷企业</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崔子华(54622),兰奎永(54624),</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33</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天津市塘沽区邮电局009号报刊亭</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天津市市辖区滨海新区塘沽宁波道与中心路交口</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出版物经营单位</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崔子华(54622),兰奎永(54624),</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34</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天津市滨海新区汉沽鼎鑫源办公服务部</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天津市市辖区滨海新区汉沽新开路</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印刷企业</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崔子华(54622),兰奎永(54624),</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35</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天津市滨海新区三品书店</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天津市市辖区滨海新区塘沽烟台道72号</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出版物经营单位</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崔子华(54622),兰奎永(54624),</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36</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天津海得润滋物业管理有限公司</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天津市市辖区滨海新区大港发电厂厂内北侧</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印刷企业</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崔子华(54622),兰奎永(54624),</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37</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天津义昌印刷有限公司</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天津市市辖区滨海新区天津市汉沽区铁狮坨街6号</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印刷企业</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崔子华(54622),兰奎永(54624),</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38</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天津苏宁云商有限公司滨海新区塘沽店</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天津市市辖区滨海新区塘沽河北路29号</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出版物经营单位</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崔子华(54622),兰奎永(54624),</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39</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天津天达工贸总公司印刷厂</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天津市市辖区滨海新区汉沽新开南路</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印刷企业</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崔子华(54622),兰奎永(54624),</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40</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天津市滨海新区大港润天印刷制品厂</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天津市市辖区滨海新区大港油田光明大道西侧寅-5号</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印刷企业</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崔子华(54622),兰奎永(54624),</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41</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天津市滨海新区塘沽海洋源文具店</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天津市市辖区滨海新区塘沽山东路708号底商</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出版物经营单位</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崔子华(54622),兰奎永(54624),</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42</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天津市滨海新区黑与白商贸有限公司</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天津市市辖区滨海新区大港永明路10号</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印刷企业</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崔子华(54622),兰奎永(54624),</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43</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天津滨海腾艺贸易有限公司</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天津市市辖区滨海新区大港福苑里5-6号</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印刷企业</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崔子华(54622),兰奎永(54624),</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44</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天津大港油田华航工贸有限公司</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天津市市辖区滨海新区大港油田钻井六站</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印刷企业</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崔子华(54622),兰奎永(54624),</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45</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天津市滨海新区大港爱贤书屋</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天津市市辖区滨海新区大港育秀街职专西侧</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出版物经营单位</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崔子华(54622),兰奎永(54624),</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46</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天津市塘沽区港运贸盛商务中心</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天津市市辖区滨海新区塘沽新开里A栋1门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印刷企业</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崔子华(54622),兰奎永(54624),</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47</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天津三益伟通机电设备安装有限公司</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天津市市辖区滨海新区汉沽河西二经路五羊里</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印刷企业</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崔子华(54622),兰奎永(54624),</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855"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48</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天津市和平办公设备总公司商务中心滨海新区店</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天津市市辖区滨海新区塘沽中心北路西侧海员学校院内13号</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印刷企业</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崔子华(54622),兰奎永(54624),</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49</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天津市津港印铁制罐厂</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天津市市辖区滨海新区大港港塘公路与板港路交口</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印刷企业</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崔子华(54622),兰奎永(54624),</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50</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天津六六文化用品商行</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天津市市辖区滨海新区大港迎宾街120号</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出版物经营单位</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崔子华(54622),兰奎永(54624),</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51</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天津爱图优特纸业有限公司</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天津市市辖区滨海新区塘沽新北路4668号副1号</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印刷企业</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崔子华(54622),兰奎永(54624),</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52</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天津市滨海新区大港景斌办公用品商行</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天津市市辖区滨海新区大港中塘镇中港路1号楼底商</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印刷企业</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崔子华(54622),兰奎永(54624),</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53</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天津市滨海新区大港彦云图书社</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天津市市辖区滨海新区大港重阳里30-31门脸</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出版物经营单位</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崔子华(54622),兰奎永(54624),</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54</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天津市滨海新区三品书店</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天津市市辖区滨海新区塘沽街烟台道世纪金三角公寓72号</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印刷企业</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崔子华(54622),兰奎永(54624),</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55</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天津市滨海新区塘沽嘉禾书店</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天津市市辖区滨海新区塘沽安琪花园C座底商35-1号</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出版物经营单位</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崔子华(54622),兰奎永(54624),</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56</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天津市塘沽经纬印刷厂</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天津市市辖区滨海新区塘沽河南路2139号</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印刷企业</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崔子华(54622),兰奎永(54624),</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57</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天津迎宾超市商贸有限公司</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天津市市辖区滨海新区大港世纪大道118号</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出版物经营单位</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崔子华(54622),兰奎永(54624),</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58</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天津市大港富丽糖果包装厂</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天津市市辖区滨海新区大港太平镇窦庄子村村南</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印刷企业</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崔子华(54622),兰奎永(54624),</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59</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天津市中鼎包装有限公司</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天津市市辖区滨海新区大港凯旋街1112号</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印刷企业</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崔子华(54622),兰奎永(54624),</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60</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天津海光色彩印刷有限公司</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天津市市辖区滨海新区塘沽新华东里983号底商</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印刷企业</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崔子华(54622),兰奎永(54624),</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61</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天津市塘沽区邮电局062号报刊亭</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天津市市辖区滨海新区塘沽广州道与桂林路交口</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出版物经营单位</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崔子华(54622),兰奎永(54624),</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62</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天津晟隆文印有限公司</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天津市市辖区滨海新区大港胜利街东干道</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印刷企业</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崔子华(54622),兰奎永(54624),</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63</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天津市滨海新区洋城纸制品厂</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天津市市辖区滨海新区小王庄镇小辛庄村幸福街二排二号</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印刷企业</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崔子华(54622),兰奎永(54624),</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64</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天津市君圣贤文具店</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天津市市辖区滨海新区塘沽山东路708号底商</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出版物经营单位</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崔子华(54622),兰奎永(54624),</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65</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天津滨海新区大港通达包装厂</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天津市市辖区滨海新区大港小王庄镇刘岗庄村</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印刷企业</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崔子华(54622),兰奎永(54624),</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66</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天津市滨海新区大港胜利邮电支局</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天津市市辖区滨海新区大港</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出版物经营单位</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崔子华(54622),兰奎永(54624),</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67</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天津市大港广友书社</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天津市市辖区滨海新区大港永明路综合市场</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出版物经营单位</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崔子华(54622),兰奎永(54624),</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68</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天津市大港区一来福音像制品经营部</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天津市市辖区滨海新区大港东环路1009号</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音像制品经营单位</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崔子华(54622),兰奎永(54624),</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69</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中俍锦烨福地影城（天津）有限公司</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天津市市辖区滨海新区福州道成享福地广场五层</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电影发行放映场所</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郭建华(69157),郑春光(54636),</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70</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天津市滨海新区汉沽大剧院</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天津市市辖区滨海新区新开北路</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电影发行放映场所</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郭建华(69157),郑春光(54636),</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855"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71</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天津市奥城金逸电影院有限公司世纪大道分公司</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天津市市辖区滨海新区古林街世纪大道（东）305号易品商业广场A区五层</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电影发行放映场所</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郭建华(69157),郑春光(54636),</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72</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大地影院发展有限公司天津滨海新区分公司</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天津市市辖区滨海新区茶淀街一商友谊购物广场四楼东南侧</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电影发行放映场所</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郭建华(69157),郑春光(54636),</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r>
        <w:tblPrEx>
          <w:tblCellMar>
            <w:top w:w="0" w:type="dxa"/>
            <w:left w:w="108" w:type="dxa"/>
            <w:bottom w:w="0" w:type="dxa"/>
            <w:right w:w="108"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73</w:t>
            </w:r>
          </w:p>
        </w:tc>
        <w:tc>
          <w:tcPr>
            <w:tcW w:w="26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汉沽大剧院</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天津市市辖区滨海新区汉沽新开北路128号</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电影发行放映场所</w:t>
            </w:r>
          </w:p>
        </w:tc>
        <w:tc>
          <w:tcPr>
            <w:tcW w:w="24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郭建华(69157),郑春光(54636),</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default"/>
              </w:rPr>
            </w:pPr>
            <w:r>
              <w:rPr>
                <w:rFonts w:hint="default"/>
                <w:lang w:val="en-US" w:eastAsia="zh-CN"/>
              </w:rPr>
              <w:t>现场检查</w:t>
            </w:r>
          </w:p>
        </w:tc>
      </w:tr>
    </w:tbl>
    <w:p/>
    <w:sectPr>
      <w:pgSz w:w="16838" w:h="11906" w:orient="landscape"/>
      <w:pgMar w:top="1587" w:right="2154" w:bottom="158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2D5F30"/>
    <w:rsid w:val="0F52702E"/>
    <w:rsid w:val="132D5F30"/>
    <w:rsid w:val="2C161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2021-03-19T08:48:00Z</dcterms:created>
  <dc:creator>欢儿</dc:creator>
  <cp:lastModifiedBy>欢儿</cp:lastModifiedBy>
  <dcterms:modified xsi:type="dcterms:W3CDTF">2021-03-19T08:48:59Z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